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41AD" w14:textId="77777777" w:rsidR="00A64157" w:rsidRPr="00C94DB6" w:rsidRDefault="00A64157" w:rsidP="002210D7">
      <w:pPr>
        <w:pStyle w:val="Kop1"/>
        <w:spacing w:line="276" w:lineRule="auto"/>
        <w:jc w:val="both"/>
        <w:rPr>
          <w:rFonts w:ascii="Arial" w:hAnsi="Arial" w:cs="Arial"/>
          <w:color w:val="1F3864" w:themeColor="accent1" w:themeShade="80"/>
          <w:sz w:val="22"/>
          <w:szCs w:val="22"/>
        </w:rPr>
      </w:pP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006806D6" w:rsidRPr="00C94DB6">
        <w:rPr>
          <w:rFonts w:ascii="Arial" w:hAnsi="Arial" w:cs="Arial"/>
          <w:color w:val="1F3864" w:themeColor="accent1" w:themeShade="80"/>
          <w:sz w:val="22"/>
          <w:szCs w:val="22"/>
        </w:rPr>
        <w:tab/>
      </w:r>
      <w:r w:rsidR="00C00491" w:rsidRPr="00C94DB6">
        <w:rPr>
          <w:rFonts w:ascii="Arial" w:hAnsi="Arial" w:cs="Arial"/>
          <w:color w:val="1F3864" w:themeColor="accent1" w:themeShade="80"/>
          <w:sz w:val="22"/>
          <w:szCs w:val="22"/>
        </w:rPr>
        <w:tab/>
      </w:r>
    </w:p>
    <w:p w14:paraId="2C398003" w14:textId="3865DD29" w:rsidR="005E2D20" w:rsidRPr="00C94DB6" w:rsidRDefault="005E2D20" w:rsidP="002210D7">
      <w:pPr>
        <w:spacing w:line="276" w:lineRule="auto"/>
        <w:jc w:val="both"/>
        <w:rPr>
          <w:rFonts w:ascii="Arial" w:hAnsi="Arial" w:cs="Arial"/>
          <w:color w:val="1F3864" w:themeColor="accent1" w:themeShade="80"/>
          <w:sz w:val="22"/>
          <w:szCs w:val="22"/>
        </w:rPr>
      </w:pPr>
    </w:p>
    <w:p w14:paraId="537B9D37" w14:textId="36E249D5" w:rsidR="0097153F" w:rsidRPr="00DF0172" w:rsidRDefault="00C167B6" w:rsidP="002210D7">
      <w:pPr>
        <w:spacing w:line="276" w:lineRule="auto"/>
        <w:jc w:val="both"/>
        <w:rPr>
          <w:rFonts w:ascii="Arial" w:hAnsi="Arial" w:cs="Arial"/>
          <w:b/>
          <w:bCs/>
          <w:color w:val="1F3864" w:themeColor="accent1" w:themeShade="80"/>
          <w:sz w:val="28"/>
          <w:szCs w:val="28"/>
          <w:lang w:val="en-GB"/>
        </w:rPr>
      </w:pPr>
      <w:r w:rsidRPr="00C94DB6">
        <w:rPr>
          <w:rFonts w:ascii="Arial" w:hAnsi="Arial" w:cs="Arial"/>
          <w:b/>
          <w:bCs/>
          <w:noProof/>
          <w:color w:val="1F3864" w:themeColor="accent1" w:themeShade="80"/>
          <w:sz w:val="28"/>
          <w:szCs w:val="28"/>
        </w:rPr>
        <w:drawing>
          <wp:anchor distT="0" distB="0" distL="114300" distR="114300" simplePos="0" relativeHeight="251658240" behindDoc="0" locked="0" layoutInCell="1" allowOverlap="1" wp14:anchorId="1F260597" wp14:editId="7511F4B0">
            <wp:simplePos x="0" y="0"/>
            <wp:positionH relativeFrom="column">
              <wp:posOffset>2171065</wp:posOffset>
            </wp:positionH>
            <wp:positionV relativeFrom="paragraph">
              <wp:posOffset>6985</wp:posOffset>
            </wp:positionV>
            <wp:extent cx="511810" cy="214630"/>
            <wp:effectExtent l="0" t="0" r="2540" b="0"/>
            <wp:wrapThrough wrapText="bothSides">
              <wp:wrapPolygon edited="0">
                <wp:start x="0" y="0"/>
                <wp:lineTo x="0" y="19172"/>
                <wp:lineTo x="20903" y="19172"/>
                <wp:lineTo x="2090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1810" cy="214630"/>
                    </a:xfrm>
                    <a:prstGeom prst="rect">
                      <a:avLst/>
                    </a:prstGeom>
                  </pic:spPr>
                </pic:pic>
              </a:graphicData>
            </a:graphic>
            <wp14:sizeRelH relativeFrom="margin">
              <wp14:pctWidth>0</wp14:pctWidth>
            </wp14:sizeRelH>
            <wp14:sizeRelV relativeFrom="margin">
              <wp14:pctHeight>0</wp14:pctHeight>
            </wp14:sizeRelV>
          </wp:anchor>
        </w:drawing>
      </w:r>
      <w:r w:rsidR="00FE4369" w:rsidRPr="00DF0172">
        <w:rPr>
          <w:rFonts w:ascii="Arial" w:hAnsi="Arial" w:cs="Arial"/>
          <w:b/>
          <w:bCs/>
          <w:color w:val="1F3864" w:themeColor="accent1" w:themeShade="80"/>
          <w:sz w:val="28"/>
          <w:szCs w:val="28"/>
          <w:lang w:val="en-GB"/>
        </w:rPr>
        <w:t xml:space="preserve">TARALAY IMPRESSION COMPACT </w:t>
      </w:r>
    </w:p>
    <w:p w14:paraId="4F6C5581" w14:textId="0A1910D4" w:rsidR="00C167B6" w:rsidRDefault="00C167B6" w:rsidP="002210D7">
      <w:pPr>
        <w:spacing w:line="276" w:lineRule="auto"/>
        <w:jc w:val="both"/>
        <w:rPr>
          <w:rFonts w:ascii="Arial" w:hAnsi="Arial" w:cs="Arial"/>
          <w:color w:val="1F3864" w:themeColor="accent1" w:themeShade="80"/>
          <w:sz w:val="22"/>
          <w:szCs w:val="22"/>
          <w:lang w:val="en-GB"/>
        </w:rPr>
      </w:pPr>
    </w:p>
    <w:p w14:paraId="7EA75C1E" w14:textId="7279EBE2" w:rsidR="00C167B6" w:rsidRPr="00C167B6" w:rsidRDefault="00C167B6" w:rsidP="002210D7">
      <w:pPr>
        <w:spacing w:line="276" w:lineRule="auto"/>
        <w:jc w:val="both"/>
        <w:rPr>
          <w:rFonts w:ascii="Arial" w:hAnsi="Arial" w:cs="Arial"/>
          <w:color w:val="1F3864" w:themeColor="accent1" w:themeShade="80"/>
          <w:sz w:val="22"/>
          <w:szCs w:val="22"/>
          <w:lang w:val="nl-NL"/>
        </w:rPr>
      </w:pPr>
      <w:r w:rsidRPr="00C167B6">
        <w:rPr>
          <w:rFonts w:ascii="Arial" w:hAnsi="Arial" w:cs="Arial"/>
          <w:color w:val="1F3864" w:themeColor="accent1" w:themeShade="80"/>
          <w:sz w:val="22"/>
          <w:szCs w:val="22"/>
          <w:lang w:val="nl-NL"/>
        </w:rPr>
        <w:t xml:space="preserve">TARALAY IMPRESSION HOP COMPACT is een </w:t>
      </w:r>
      <w:proofErr w:type="spellStart"/>
      <w:r w:rsidRPr="00C167B6">
        <w:rPr>
          <w:rFonts w:ascii="Arial" w:hAnsi="Arial" w:cs="Arial"/>
          <w:color w:val="1F3864" w:themeColor="accent1" w:themeShade="80"/>
          <w:sz w:val="22"/>
          <w:szCs w:val="22"/>
          <w:lang w:val="nl-NL"/>
        </w:rPr>
        <w:t>meerlaagse</w:t>
      </w:r>
      <w:proofErr w:type="spellEnd"/>
      <w:r w:rsidRPr="00C167B6">
        <w:rPr>
          <w:rFonts w:ascii="Arial" w:hAnsi="Arial" w:cs="Arial"/>
          <w:color w:val="1F3864" w:themeColor="accent1" w:themeShade="80"/>
          <w:sz w:val="22"/>
          <w:szCs w:val="22"/>
          <w:lang w:val="nl-NL"/>
        </w:rPr>
        <w:t xml:space="preserve"> vinyl vloerbedekking met een dubbel vezelraam en een bedrukt </w:t>
      </w:r>
      <w:r>
        <w:rPr>
          <w:rFonts w:ascii="Arial" w:hAnsi="Arial" w:cs="Arial"/>
          <w:color w:val="1F3864" w:themeColor="accent1" w:themeShade="80"/>
          <w:sz w:val="22"/>
          <w:szCs w:val="22"/>
          <w:lang w:val="nl-NL"/>
        </w:rPr>
        <w:t>dessin</w:t>
      </w:r>
      <w:r w:rsidRPr="00C167B6">
        <w:rPr>
          <w:rFonts w:ascii="Arial" w:hAnsi="Arial" w:cs="Arial"/>
          <w:color w:val="1F3864" w:themeColor="accent1" w:themeShade="80"/>
          <w:sz w:val="22"/>
          <w:szCs w:val="22"/>
          <w:lang w:val="nl-NL"/>
        </w:rPr>
        <w:t>. Het is verkrijgbaar in een 2 meter brede rol met een slijtvastheidscategorie T.</w:t>
      </w:r>
    </w:p>
    <w:p w14:paraId="14444D5B" w14:textId="1B584E6A" w:rsidR="00C167B6" w:rsidRDefault="00C167B6" w:rsidP="002210D7">
      <w:pPr>
        <w:spacing w:line="276" w:lineRule="auto"/>
        <w:jc w:val="both"/>
        <w:rPr>
          <w:rFonts w:ascii="Arial" w:hAnsi="Arial" w:cs="Arial"/>
          <w:color w:val="1F3864" w:themeColor="accent1" w:themeShade="80"/>
          <w:sz w:val="22"/>
          <w:szCs w:val="22"/>
          <w:lang w:val="en-GB"/>
        </w:rPr>
      </w:pPr>
    </w:p>
    <w:p w14:paraId="25C4EE62" w14:textId="1F97FDB5" w:rsidR="00C167B6" w:rsidRDefault="00C167B6" w:rsidP="002210D7">
      <w:pPr>
        <w:spacing w:line="276" w:lineRule="auto"/>
        <w:jc w:val="both"/>
        <w:rPr>
          <w:rFonts w:ascii="Arial" w:hAnsi="Arial" w:cs="Arial"/>
          <w:color w:val="1F3864" w:themeColor="accent1" w:themeShade="80"/>
          <w:sz w:val="22"/>
          <w:szCs w:val="22"/>
          <w:lang w:val="nl-NL"/>
        </w:rPr>
      </w:pPr>
      <w:r w:rsidRPr="00C167B6">
        <w:rPr>
          <w:rFonts w:ascii="Arial" w:hAnsi="Arial" w:cs="Arial"/>
          <w:color w:val="1F3864" w:themeColor="accent1" w:themeShade="80"/>
          <w:sz w:val="22"/>
          <w:szCs w:val="22"/>
          <w:lang w:val="nl-NL"/>
        </w:rPr>
        <w:t>Het systeem TARALAY IMPRESSION HOP COMPACT - vloerbedekking + bevestigingstape "HOP tape", code 059E0001 - maakt het mogelijk om de vloer zonder lijm te leggen.</w:t>
      </w:r>
    </w:p>
    <w:p w14:paraId="24ECCC1E" w14:textId="2B5F59B1" w:rsidR="00C167B6" w:rsidRDefault="00C167B6" w:rsidP="002210D7">
      <w:pPr>
        <w:spacing w:line="276" w:lineRule="auto"/>
        <w:jc w:val="both"/>
        <w:rPr>
          <w:rFonts w:ascii="Arial" w:hAnsi="Arial" w:cs="Arial"/>
          <w:color w:val="1F3864" w:themeColor="accent1" w:themeShade="80"/>
          <w:sz w:val="22"/>
          <w:szCs w:val="22"/>
          <w:lang w:val="nl-NL"/>
        </w:rPr>
      </w:pPr>
    </w:p>
    <w:p w14:paraId="73BEAE96" w14:textId="77777777" w:rsidR="00C167B6" w:rsidRPr="00C167B6" w:rsidRDefault="00C167B6" w:rsidP="00C167B6">
      <w:pPr>
        <w:rPr>
          <w:rFonts w:ascii="Arial" w:hAnsi="Arial" w:cs="Arial"/>
          <w:color w:val="1F3864" w:themeColor="accent1" w:themeShade="80"/>
          <w:sz w:val="22"/>
          <w:szCs w:val="22"/>
          <w:lang w:val="nl-NL"/>
        </w:rPr>
      </w:pPr>
      <w:r w:rsidRPr="00C167B6">
        <w:rPr>
          <w:rFonts w:ascii="Arial" w:hAnsi="Arial" w:cs="Arial"/>
          <w:color w:val="1F3864" w:themeColor="accent1" w:themeShade="80"/>
          <w:sz w:val="22"/>
          <w:szCs w:val="22"/>
          <w:lang w:val="nl-NL"/>
        </w:rPr>
        <w:t xml:space="preserve">Dankzij het dubbele vezelraam - vezelvlies + vezelraster - en de </w:t>
      </w:r>
      <w:proofErr w:type="spellStart"/>
      <w:r w:rsidRPr="00C167B6">
        <w:rPr>
          <w:rFonts w:ascii="Arial" w:hAnsi="Arial" w:cs="Arial"/>
          <w:color w:val="1F3864" w:themeColor="accent1" w:themeShade="80"/>
          <w:sz w:val="22"/>
          <w:szCs w:val="22"/>
          <w:lang w:val="nl-NL"/>
        </w:rPr>
        <w:t>gecalanderde</w:t>
      </w:r>
      <w:proofErr w:type="spellEnd"/>
      <w:r w:rsidRPr="00C167B6">
        <w:rPr>
          <w:rFonts w:ascii="Arial" w:hAnsi="Arial" w:cs="Arial"/>
          <w:color w:val="1F3864" w:themeColor="accent1" w:themeShade="80"/>
          <w:sz w:val="22"/>
          <w:szCs w:val="22"/>
          <w:lang w:val="nl-NL"/>
        </w:rPr>
        <w:t xml:space="preserve"> tussenlaag bereikt de vloerbedekking een hoog niveau van stabiliteit, zelfs bij temperatuurwisselingen en zware belastingen.</w:t>
      </w:r>
    </w:p>
    <w:p w14:paraId="753CB556" w14:textId="77777777" w:rsidR="00C167B6" w:rsidRPr="00C167B6" w:rsidRDefault="00C167B6" w:rsidP="00C167B6">
      <w:pPr>
        <w:rPr>
          <w:rFonts w:ascii="Arial" w:hAnsi="Arial" w:cs="Arial"/>
          <w:color w:val="1F3864" w:themeColor="accent1" w:themeShade="80"/>
          <w:sz w:val="22"/>
          <w:szCs w:val="22"/>
          <w:lang w:val="nl-NL"/>
        </w:rPr>
      </w:pPr>
    </w:p>
    <w:p w14:paraId="3505A665" w14:textId="77777777" w:rsidR="00C167B6" w:rsidRPr="00C167B6" w:rsidRDefault="00C167B6" w:rsidP="00C167B6">
      <w:pPr>
        <w:rPr>
          <w:rFonts w:ascii="Arial" w:hAnsi="Arial" w:cs="Arial"/>
          <w:color w:val="1F3864" w:themeColor="accent1" w:themeShade="80"/>
          <w:sz w:val="22"/>
          <w:szCs w:val="22"/>
          <w:lang w:val="nl-NL"/>
        </w:rPr>
      </w:pPr>
      <w:r w:rsidRPr="00C167B6">
        <w:rPr>
          <w:rFonts w:ascii="Arial" w:hAnsi="Arial" w:cs="Arial"/>
          <w:color w:val="1F3864" w:themeColor="accent1" w:themeShade="80"/>
          <w:sz w:val="22"/>
          <w:szCs w:val="22"/>
          <w:lang w:val="nl-NL"/>
        </w:rPr>
        <w:t>Het kan worden gelegd op verschillende bestaande ondergronden, inclusief asbest. Perfect geschikt voor renovatie of nieuwbouw.</w:t>
      </w:r>
    </w:p>
    <w:p w14:paraId="34CD37CD" w14:textId="77777777" w:rsidR="00C167B6" w:rsidRPr="00C167B6" w:rsidRDefault="00C167B6" w:rsidP="00C167B6">
      <w:pPr>
        <w:rPr>
          <w:rFonts w:ascii="Arial" w:hAnsi="Arial" w:cs="Arial"/>
          <w:color w:val="1F3864" w:themeColor="accent1" w:themeShade="80"/>
          <w:sz w:val="22"/>
          <w:szCs w:val="22"/>
          <w:lang w:val="nl-NL"/>
        </w:rPr>
      </w:pPr>
    </w:p>
    <w:p w14:paraId="3FE27569" w14:textId="77777777" w:rsidR="00C167B6" w:rsidRPr="00C167B6" w:rsidRDefault="00C167B6" w:rsidP="00C167B6">
      <w:pPr>
        <w:rPr>
          <w:rFonts w:ascii="Arial" w:hAnsi="Arial" w:cs="Arial"/>
          <w:color w:val="1F3864" w:themeColor="accent1" w:themeShade="80"/>
          <w:sz w:val="22"/>
          <w:szCs w:val="22"/>
          <w:lang w:val="nl-NL"/>
        </w:rPr>
      </w:pPr>
      <w:r w:rsidRPr="00C167B6">
        <w:rPr>
          <w:rFonts w:ascii="Arial" w:hAnsi="Arial" w:cs="Arial"/>
          <w:color w:val="1F3864" w:themeColor="accent1" w:themeShade="80"/>
          <w:sz w:val="22"/>
          <w:szCs w:val="22"/>
          <w:lang w:val="nl-NL"/>
        </w:rPr>
        <w:t>Zonder lijm is het snel en gemakkelijk te verwijderen aan het einde van zijn levensduur. De Gerflor bevestigingstape heeft geen invloed op de ondergrond en vergemakkelijkt de renovatie. Het hergebruik van de vloerbedekking, recycling of renovatie wordt zo mogelijk gemaakt.</w:t>
      </w:r>
    </w:p>
    <w:p w14:paraId="6DBF10FD" w14:textId="77777777" w:rsidR="00C167B6" w:rsidRPr="00C167B6" w:rsidRDefault="00C167B6" w:rsidP="00C167B6">
      <w:pPr>
        <w:rPr>
          <w:rFonts w:ascii="Arial" w:hAnsi="Arial" w:cs="Arial"/>
          <w:color w:val="1F3864" w:themeColor="accent1" w:themeShade="80"/>
          <w:sz w:val="22"/>
          <w:szCs w:val="22"/>
          <w:lang w:val="nl-NL"/>
        </w:rPr>
      </w:pPr>
    </w:p>
    <w:p w14:paraId="55FB9D90" w14:textId="0360C9E0" w:rsidR="00C167B6" w:rsidRPr="00C167B6" w:rsidRDefault="00C167B6" w:rsidP="00C167B6">
      <w:pPr>
        <w:rPr>
          <w:rFonts w:ascii="Arial" w:hAnsi="Arial" w:cs="Arial"/>
          <w:color w:val="1F3864" w:themeColor="accent1" w:themeShade="80"/>
          <w:sz w:val="22"/>
          <w:szCs w:val="22"/>
          <w:lang w:val="nl-NL"/>
        </w:rPr>
      </w:pPr>
      <w:r w:rsidRPr="00C167B6">
        <w:rPr>
          <w:rFonts w:ascii="Arial" w:hAnsi="Arial" w:cs="Arial"/>
          <w:color w:val="1F3864" w:themeColor="accent1" w:themeShade="80"/>
          <w:sz w:val="22"/>
          <w:szCs w:val="22"/>
          <w:lang w:val="nl-NL"/>
        </w:rPr>
        <w:t xml:space="preserve">De totale </w:t>
      </w:r>
      <w:r>
        <w:rPr>
          <w:rFonts w:ascii="Arial" w:hAnsi="Arial" w:cs="Arial"/>
          <w:color w:val="1F3864" w:themeColor="accent1" w:themeShade="80"/>
          <w:sz w:val="22"/>
          <w:szCs w:val="22"/>
          <w:lang w:val="nl-NL"/>
        </w:rPr>
        <w:t>dikte</w:t>
      </w:r>
      <w:r w:rsidRPr="00C167B6">
        <w:rPr>
          <w:rFonts w:ascii="Arial" w:hAnsi="Arial" w:cs="Arial"/>
          <w:color w:val="1F3864" w:themeColor="accent1" w:themeShade="80"/>
          <w:sz w:val="22"/>
          <w:szCs w:val="22"/>
          <w:lang w:val="nl-NL"/>
        </w:rPr>
        <w:t xml:space="preserve"> van het product is 2,30 mm, inclusief een transparante slijtlaag van 0,70 mm dik. Het biedt een geluidsisolatie van 8 dB en een indrukweerstand van ca. 0,03 mm. De dimensionale stabiliteit presteert tot 0,03% (gemiddelde meting).</w:t>
      </w:r>
    </w:p>
    <w:p w14:paraId="30D88DA2" w14:textId="77777777" w:rsidR="00C167B6" w:rsidRPr="00C167B6" w:rsidRDefault="00C167B6" w:rsidP="00C167B6">
      <w:pPr>
        <w:rPr>
          <w:rFonts w:ascii="Arial" w:hAnsi="Arial" w:cs="Arial"/>
          <w:color w:val="1F3864" w:themeColor="accent1" w:themeShade="80"/>
          <w:sz w:val="22"/>
          <w:szCs w:val="22"/>
          <w:lang w:val="nl-NL"/>
        </w:rPr>
      </w:pPr>
    </w:p>
    <w:p w14:paraId="7EBE3E0A" w14:textId="77777777" w:rsidR="00C167B6" w:rsidRPr="00C167B6" w:rsidRDefault="00C167B6" w:rsidP="00C167B6">
      <w:pPr>
        <w:rPr>
          <w:rFonts w:ascii="Arial" w:hAnsi="Arial" w:cs="Arial"/>
          <w:color w:val="1F3864" w:themeColor="accent1" w:themeShade="80"/>
          <w:sz w:val="22"/>
          <w:szCs w:val="22"/>
          <w:lang w:val="nl-NL"/>
        </w:rPr>
      </w:pPr>
      <w:r w:rsidRPr="00C167B6">
        <w:rPr>
          <w:rFonts w:ascii="Arial" w:hAnsi="Arial" w:cs="Arial"/>
          <w:color w:val="1F3864" w:themeColor="accent1" w:themeShade="80"/>
          <w:sz w:val="22"/>
          <w:szCs w:val="22"/>
          <w:lang w:val="nl-NL"/>
        </w:rPr>
        <w:t>TARALAY IMPRESSION HOP COMPACT wordt gemaakt in Frankrijk. Het bestaat voor minimaal 15% uit post-</w:t>
      </w:r>
      <w:proofErr w:type="spellStart"/>
      <w:r w:rsidRPr="00C167B6">
        <w:rPr>
          <w:rFonts w:ascii="Arial" w:hAnsi="Arial" w:cs="Arial"/>
          <w:color w:val="1F3864" w:themeColor="accent1" w:themeShade="80"/>
          <w:sz w:val="22"/>
          <w:szCs w:val="22"/>
          <w:lang w:val="nl-NL"/>
        </w:rPr>
        <w:t>consumer</w:t>
      </w:r>
      <w:proofErr w:type="spellEnd"/>
      <w:r w:rsidRPr="00C167B6">
        <w:rPr>
          <w:rFonts w:ascii="Arial" w:hAnsi="Arial" w:cs="Arial"/>
          <w:color w:val="1F3864" w:themeColor="accent1" w:themeShade="80"/>
          <w:sz w:val="22"/>
          <w:szCs w:val="22"/>
          <w:lang w:val="nl-NL"/>
        </w:rPr>
        <w:t xml:space="preserve"> PVC en kan oplopen tot 25% in totaal.</w:t>
      </w:r>
    </w:p>
    <w:p w14:paraId="635EFCB1" w14:textId="77777777" w:rsidR="00C167B6" w:rsidRPr="00C167B6" w:rsidRDefault="00C167B6" w:rsidP="00C167B6">
      <w:pPr>
        <w:rPr>
          <w:rFonts w:ascii="Arial" w:hAnsi="Arial" w:cs="Arial"/>
          <w:color w:val="1F3864" w:themeColor="accent1" w:themeShade="80"/>
          <w:sz w:val="22"/>
          <w:szCs w:val="22"/>
          <w:lang w:val="nl-NL"/>
        </w:rPr>
      </w:pPr>
    </w:p>
    <w:p w14:paraId="4E110444" w14:textId="77777777" w:rsidR="00C167B6" w:rsidRPr="00C167B6" w:rsidRDefault="00C167B6" w:rsidP="00C167B6">
      <w:pPr>
        <w:rPr>
          <w:rFonts w:ascii="Arial" w:hAnsi="Arial" w:cs="Arial"/>
          <w:color w:val="1F3864" w:themeColor="accent1" w:themeShade="80"/>
          <w:sz w:val="22"/>
          <w:szCs w:val="22"/>
          <w:lang w:val="nl-NL"/>
        </w:rPr>
      </w:pPr>
      <w:r w:rsidRPr="00C167B6">
        <w:rPr>
          <w:rFonts w:ascii="Arial" w:hAnsi="Arial" w:cs="Arial"/>
          <w:color w:val="1F3864" w:themeColor="accent1" w:themeShade="80"/>
          <w:sz w:val="22"/>
          <w:szCs w:val="22"/>
          <w:lang w:val="nl-NL"/>
        </w:rPr>
        <w:t xml:space="preserve">De vloer is uitgerust met </w:t>
      </w:r>
      <w:proofErr w:type="spellStart"/>
      <w:r w:rsidRPr="00C167B6">
        <w:rPr>
          <w:rFonts w:ascii="Arial" w:hAnsi="Arial" w:cs="Arial"/>
          <w:color w:val="1F3864" w:themeColor="accent1" w:themeShade="80"/>
          <w:sz w:val="22"/>
          <w:szCs w:val="22"/>
          <w:lang w:val="nl-NL"/>
        </w:rPr>
        <w:t>Protecsol</w:t>
      </w:r>
      <w:proofErr w:type="spellEnd"/>
      <w:r w:rsidRPr="00C167B6">
        <w:rPr>
          <w:rFonts w:ascii="Arial" w:hAnsi="Arial" w:cs="Arial"/>
          <w:color w:val="1F3864" w:themeColor="accent1" w:themeShade="80"/>
          <w:sz w:val="22"/>
          <w:szCs w:val="22"/>
          <w:vertAlign w:val="superscript"/>
          <w:lang w:val="nl-NL"/>
        </w:rPr>
        <w:t>®</w:t>
      </w:r>
      <w:r w:rsidRPr="00C167B6">
        <w:rPr>
          <w:rFonts w:ascii="Arial" w:hAnsi="Arial" w:cs="Arial"/>
          <w:color w:val="1F3864" w:themeColor="accent1" w:themeShade="80"/>
          <w:sz w:val="22"/>
          <w:szCs w:val="22"/>
          <w:lang w:val="nl-NL"/>
        </w:rPr>
        <w:t xml:space="preserve"> 2, een gepatenteerde oppervlaktebehandeling verkregen door UV-laser-</w:t>
      </w:r>
      <w:proofErr w:type="spellStart"/>
      <w:r w:rsidRPr="00C167B6">
        <w:rPr>
          <w:rFonts w:ascii="Arial" w:hAnsi="Arial" w:cs="Arial"/>
          <w:color w:val="1F3864" w:themeColor="accent1" w:themeShade="80"/>
          <w:sz w:val="22"/>
          <w:szCs w:val="22"/>
          <w:lang w:val="nl-NL"/>
        </w:rPr>
        <w:t>crosslinking</w:t>
      </w:r>
      <w:proofErr w:type="spellEnd"/>
      <w:r w:rsidRPr="00C167B6">
        <w:rPr>
          <w:rFonts w:ascii="Arial" w:hAnsi="Arial" w:cs="Arial"/>
          <w:color w:val="1F3864" w:themeColor="accent1" w:themeShade="80"/>
          <w:sz w:val="22"/>
          <w:szCs w:val="22"/>
          <w:lang w:val="nl-NL"/>
        </w:rPr>
        <w:t xml:space="preserve">, waardoor het de beste chemische bestendigheid heeft tegen de belangrijkste producten die worden gebruikt in een gezondheidsomgeving, zoals </w:t>
      </w:r>
      <w:proofErr w:type="spellStart"/>
      <w:r w:rsidRPr="00C167B6">
        <w:rPr>
          <w:rFonts w:ascii="Arial" w:hAnsi="Arial" w:cs="Arial"/>
          <w:color w:val="1F3864" w:themeColor="accent1" w:themeShade="80"/>
          <w:sz w:val="22"/>
          <w:szCs w:val="22"/>
          <w:lang w:val="nl-NL"/>
        </w:rPr>
        <w:t>betadine</w:t>
      </w:r>
      <w:proofErr w:type="spellEnd"/>
      <w:r w:rsidRPr="00C167B6">
        <w:rPr>
          <w:rFonts w:ascii="Arial" w:hAnsi="Arial" w:cs="Arial"/>
          <w:color w:val="1F3864" w:themeColor="accent1" w:themeShade="80"/>
          <w:sz w:val="22"/>
          <w:szCs w:val="22"/>
          <w:lang w:val="nl-NL"/>
        </w:rPr>
        <w:t xml:space="preserve">, eosine en </w:t>
      </w:r>
      <w:proofErr w:type="spellStart"/>
      <w:r w:rsidRPr="00C167B6">
        <w:rPr>
          <w:rFonts w:ascii="Arial" w:hAnsi="Arial" w:cs="Arial"/>
          <w:color w:val="1F3864" w:themeColor="accent1" w:themeShade="80"/>
          <w:sz w:val="22"/>
          <w:szCs w:val="22"/>
          <w:lang w:val="nl-NL"/>
        </w:rPr>
        <w:t>hydro-alcoholische</w:t>
      </w:r>
      <w:proofErr w:type="spellEnd"/>
      <w:r w:rsidRPr="00C167B6">
        <w:rPr>
          <w:rFonts w:ascii="Arial" w:hAnsi="Arial" w:cs="Arial"/>
          <w:color w:val="1F3864" w:themeColor="accent1" w:themeShade="80"/>
          <w:sz w:val="22"/>
          <w:szCs w:val="22"/>
          <w:lang w:val="nl-NL"/>
        </w:rPr>
        <w:t xml:space="preserve"> oplossingen, waardoor het onderhoud gemakkelijk is en de vloer lang meegaat. Deze behandeling voorkomt het aanbrengen van acrylemulsie gedurende de levensduur van het product.</w:t>
      </w:r>
    </w:p>
    <w:p w14:paraId="7DDD891B" w14:textId="77777777" w:rsidR="00C167B6" w:rsidRPr="00C167B6" w:rsidRDefault="00C167B6" w:rsidP="00C167B6">
      <w:pPr>
        <w:rPr>
          <w:rFonts w:ascii="Arial" w:hAnsi="Arial" w:cs="Arial"/>
          <w:color w:val="1F3864" w:themeColor="accent1" w:themeShade="80"/>
          <w:sz w:val="22"/>
          <w:szCs w:val="22"/>
          <w:lang w:val="nl-NL"/>
        </w:rPr>
      </w:pPr>
    </w:p>
    <w:p w14:paraId="36E1B9EF" w14:textId="77777777" w:rsidR="00C167B6" w:rsidRPr="00C167B6" w:rsidRDefault="00C167B6" w:rsidP="00C167B6">
      <w:pPr>
        <w:rPr>
          <w:rFonts w:ascii="Arial" w:hAnsi="Arial" w:cs="Arial"/>
          <w:color w:val="1F3864" w:themeColor="accent1" w:themeShade="80"/>
          <w:sz w:val="22"/>
          <w:szCs w:val="22"/>
          <w:lang w:val="nl-NL"/>
        </w:rPr>
      </w:pPr>
      <w:r w:rsidRPr="00C167B6">
        <w:rPr>
          <w:rFonts w:ascii="Arial" w:hAnsi="Arial" w:cs="Arial"/>
          <w:color w:val="1F3864" w:themeColor="accent1" w:themeShade="80"/>
          <w:sz w:val="22"/>
          <w:szCs w:val="22"/>
          <w:lang w:val="nl-NL"/>
        </w:rPr>
        <w:t xml:space="preserve">Het is vrij van formaldehyde, zware metalen en CMR 1 &amp; 2 of </w:t>
      </w:r>
      <w:proofErr w:type="spellStart"/>
      <w:r w:rsidRPr="00C167B6">
        <w:rPr>
          <w:rFonts w:ascii="Arial" w:hAnsi="Arial" w:cs="Arial"/>
          <w:color w:val="1F3864" w:themeColor="accent1" w:themeShade="80"/>
          <w:sz w:val="22"/>
          <w:szCs w:val="22"/>
          <w:lang w:val="nl-NL"/>
        </w:rPr>
        <w:t>vPvB</w:t>
      </w:r>
      <w:proofErr w:type="spellEnd"/>
      <w:r w:rsidRPr="00C167B6">
        <w:rPr>
          <w:rFonts w:ascii="Arial" w:hAnsi="Arial" w:cs="Arial"/>
          <w:color w:val="1F3864" w:themeColor="accent1" w:themeShade="80"/>
          <w:sz w:val="22"/>
          <w:szCs w:val="22"/>
          <w:lang w:val="nl-NL"/>
        </w:rPr>
        <w:t xml:space="preserve"> (zeer persistent en zeer </w:t>
      </w:r>
      <w:proofErr w:type="spellStart"/>
      <w:r w:rsidRPr="00C167B6">
        <w:rPr>
          <w:rFonts w:ascii="Arial" w:hAnsi="Arial" w:cs="Arial"/>
          <w:color w:val="1F3864" w:themeColor="accent1" w:themeShade="80"/>
          <w:sz w:val="22"/>
          <w:szCs w:val="22"/>
          <w:lang w:val="nl-NL"/>
        </w:rPr>
        <w:t>bioaccumulatief</w:t>
      </w:r>
      <w:proofErr w:type="spellEnd"/>
      <w:r w:rsidRPr="00C167B6">
        <w:rPr>
          <w:rFonts w:ascii="Arial" w:hAnsi="Arial" w:cs="Arial"/>
          <w:color w:val="1F3864" w:themeColor="accent1" w:themeShade="80"/>
          <w:sz w:val="22"/>
          <w:szCs w:val="22"/>
          <w:lang w:val="nl-NL"/>
        </w:rPr>
        <w:t xml:space="preserve">) of PBT (persistente, </w:t>
      </w:r>
      <w:proofErr w:type="spellStart"/>
      <w:r w:rsidRPr="00C167B6">
        <w:rPr>
          <w:rFonts w:ascii="Arial" w:hAnsi="Arial" w:cs="Arial"/>
          <w:color w:val="1F3864" w:themeColor="accent1" w:themeShade="80"/>
          <w:sz w:val="22"/>
          <w:szCs w:val="22"/>
          <w:lang w:val="nl-NL"/>
        </w:rPr>
        <w:t>bioaccumulatieve</w:t>
      </w:r>
      <w:proofErr w:type="spellEnd"/>
      <w:r w:rsidRPr="00C167B6">
        <w:rPr>
          <w:rFonts w:ascii="Arial" w:hAnsi="Arial" w:cs="Arial"/>
          <w:color w:val="1F3864" w:themeColor="accent1" w:themeShade="80"/>
          <w:sz w:val="22"/>
          <w:szCs w:val="22"/>
          <w:lang w:val="nl-NL"/>
        </w:rPr>
        <w:t xml:space="preserve"> en toxische stoffen) en voldoet voor 100% aan REACH. De VOC-emissies na 28 dagen (ISO 16000-6) liggen onder detectieniveaus (&lt;10 </w:t>
      </w:r>
      <w:proofErr w:type="spellStart"/>
      <w:r w:rsidRPr="00C167B6">
        <w:rPr>
          <w:rFonts w:ascii="Arial" w:hAnsi="Arial" w:cs="Arial"/>
          <w:color w:val="1F3864" w:themeColor="accent1" w:themeShade="80"/>
          <w:sz w:val="22"/>
          <w:szCs w:val="22"/>
          <w:lang w:val="nl-NL"/>
        </w:rPr>
        <w:t>μg</w:t>
      </w:r>
      <w:proofErr w:type="spellEnd"/>
      <w:r w:rsidRPr="00C167B6">
        <w:rPr>
          <w:rFonts w:ascii="Arial" w:hAnsi="Arial" w:cs="Arial"/>
          <w:color w:val="1F3864" w:themeColor="accent1" w:themeShade="80"/>
          <w:sz w:val="22"/>
          <w:szCs w:val="22"/>
          <w:lang w:val="nl-NL"/>
        </w:rPr>
        <w:t xml:space="preserve"> / m3) en dit product is geclassificeerd als A + (de beste klasse) en Floorscore® &amp; M1 gecertificeerd voor de </w:t>
      </w:r>
      <w:proofErr w:type="spellStart"/>
      <w:r w:rsidRPr="00C167B6">
        <w:rPr>
          <w:rFonts w:ascii="Arial" w:hAnsi="Arial" w:cs="Arial"/>
          <w:color w:val="1F3864" w:themeColor="accent1" w:themeShade="80"/>
          <w:sz w:val="22"/>
          <w:szCs w:val="22"/>
          <w:lang w:val="nl-NL"/>
        </w:rPr>
        <w:t>binnenluchtkwaliteit</w:t>
      </w:r>
      <w:proofErr w:type="spellEnd"/>
      <w:r w:rsidRPr="00C167B6">
        <w:rPr>
          <w:rFonts w:ascii="Arial" w:hAnsi="Arial" w:cs="Arial"/>
          <w:color w:val="1F3864" w:themeColor="accent1" w:themeShade="80"/>
          <w:sz w:val="22"/>
          <w:szCs w:val="22"/>
          <w:lang w:val="nl-NL"/>
        </w:rPr>
        <w:t xml:space="preserve">. </w:t>
      </w:r>
      <w:proofErr w:type="spellStart"/>
      <w:r w:rsidRPr="00C167B6">
        <w:rPr>
          <w:rFonts w:ascii="Arial" w:hAnsi="Arial" w:cs="Arial"/>
          <w:color w:val="1F3864" w:themeColor="accent1" w:themeShade="80"/>
          <w:sz w:val="22"/>
          <w:szCs w:val="22"/>
          <w:lang w:val="nl-NL"/>
        </w:rPr>
        <w:t>Taralay</w:t>
      </w:r>
      <w:proofErr w:type="spellEnd"/>
      <w:r w:rsidRPr="00C167B6">
        <w:rPr>
          <w:rFonts w:ascii="Arial" w:hAnsi="Arial" w:cs="Arial"/>
          <w:color w:val="1F3864" w:themeColor="accent1" w:themeShade="80"/>
          <w:sz w:val="22"/>
          <w:szCs w:val="22"/>
          <w:lang w:val="nl-NL"/>
        </w:rPr>
        <w:t xml:space="preserve"> </w:t>
      </w:r>
      <w:proofErr w:type="spellStart"/>
      <w:r w:rsidRPr="00C167B6">
        <w:rPr>
          <w:rFonts w:ascii="Arial" w:hAnsi="Arial" w:cs="Arial"/>
          <w:color w:val="1F3864" w:themeColor="accent1" w:themeShade="80"/>
          <w:sz w:val="22"/>
          <w:szCs w:val="22"/>
          <w:lang w:val="nl-NL"/>
        </w:rPr>
        <w:t>Impression</w:t>
      </w:r>
      <w:proofErr w:type="spellEnd"/>
      <w:r w:rsidRPr="00C167B6">
        <w:rPr>
          <w:rFonts w:ascii="Arial" w:hAnsi="Arial" w:cs="Arial"/>
          <w:color w:val="1F3864" w:themeColor="accent1" w:themeShade="80"/>
          <w:sz w:val="22"/>
          <w:szCs w:val="22"/>
          <w:lang w:val="nl-NL"/>
        </w:rPr>
        <w:t xml:space="preserve"> Compact heeft een antibacteriële werking (</w:t>
      </w:r>
      <w:proofErr w:type="spellStart"/>
      <w:r w:rsidRPr="00C167B6">
        <w:rPr>
          <w:rFonts w:ascii="Arial" w:hAnsi="Arial" w:cs="Arial"/>
          <w:color w:val="1F3864" w:themeColor="accent1" w:themeShade="80"/>
          <w:sz w:val="22"/>
          <w:szCs w:val="22"/>
          <w:lang w:val="nl-NL"/>
        </w:rPr>
        <w:t>E.coli</w:t>
      </w:r>
      <w:proofErr w:type="spellEnd"/>
      <w:r w:rsidRPr="00C167B6">
        <w:rPr>
          <w:rFonts w:ascii="Arial" w:hAnsi="Arial" w:cs="Arial"/>
          <w:color w:val="1F3864" w:themeColor="accent1" w:themeShade="80"/>
          <w:sz w:val="22"/>
          <w:szCs w:val="22"/>
          <w:lang w:val="nl-NL"/>
        </w:rPr>
        <w:t xml:space="preserve"> / </w:t>
      </w:r>
      <w:proofErr w:type="spellStart"/>
      <w:r w:rsidRPr="00C167B6">
        <w:rPr>
          <w:rFonts w:ascii="Arial" w:hAnsi="Arial" w:cs="Arial"/>
          <w:color w:val="1F3864" w:themeColor="accent1" w:themeShade="80"/>
          <w:sz w:val="22"/>
          <w:szCs w:val="22"/>
          <w:lang w:val="nl-NL"/>
        </w:rPr>
        <w:t>S.aureus</w:t>
      </w:r>
      <w:proofErr w:type="spellEnd"/>
      <w:r w:rsidRPr="00C167B6">
        <w:rPr>
          <w:rFonts w:ascii="Arial" w:hAnsi="Arial" w:cs="Arial"/>
          <w:color w:val="1F3864" w:themeColor="accent1" w:themeShade="80"/>
          <w:sz w:val="22"/>
          <w:szCs w:val="22"/>
          <w:lang w:val="nl-NL"/>
        </w:rPr>
        <w:t xml:space="preserve"> / MRSA): &gt;99% na 24 uur volgens ISO22196.</w:t>
      </w:r>
    </w:p>
    <w:p w14:paraId="0CA6D9AC" w14:textId="77777777" w:rsidR="00C167B6" w:rsidRPr="00C167B6" w:rsidRDefault="00C167B6" w:rsidP="00C167B6">
      <w:pPr>
        <w:rPr>
          <w:rFonts w:ascii="Arial" w:hAnsi="Arial" w:cs="Arial"/>
          <w:color w:val="1F3864" w:themeColor="accent1" w:themeShade="80"/>
          <w:sz w:val="22"/>
          <w:szCs w:val="22"/>
          <w:lang w:val="nl-NL"/>
        </w:rPr>
      </w:pPr>
    </w:p>
    <w:p w14:paraId="0EBBB433" w14:textId="3978CA22" w:rsidR="006455FC" w:rsidRPr="00C167B6" w:rsidRDefault="00C167B6" w:rsidP="00C167B6">
      <w:pPr>
        <w:spacing w:line="276" w:lineRule="auto"/>
        <w:jc w:val="both"/>
        <w:rPr>
          <w:color w:val="1F3864" w:themeColor="accent1" w:themeShade="80"/>
          <w:sz w:val="22"/>
          <w:szCs w:val="22"/>
          <w:lang w:val="nl-NL"/>
        </w:rPr>
      </w:pPr>
      <w:r w:rsidRPr="00C167B6">
        <w:rPr>
          <w:rFonts w:ascii="Arial" w:hAnsi="Arial" w:cs="Arial"/>
          <w:color w:val="1F3864" w:themeColor="accent1" w:themeShade="80"/>
          <w:sz w:val="22"/>
          <w:szCs w:val="22"/>
          <w:lang w:val="nl-NL"/>
        </w:rPr>
        <w:t>Het is 100% recyclebaar en de vloerbedekking heeft een individueel EPD-blad.</w:t>
      </w:r>
    </w:p>
    <w:sectPr w:rsidR="006455FC" w:rsidRPr="00C167B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837B" w14:textId="77777777" w:rsidR="00926BA4" w:rsidRDefault="00926BA4">
      <w:r>
        <w:separator/>
      </w:r>
    </w:p>
  </w:endnote>
  <w:endnote w:type="continuationSeparator" w:id="0">
    <w:p w14:paraId="36D20798" w14:textId="77777777" w:rsidR="00926BA4" w:rsidRDefault="0092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C9FE" w14:textId="592BC876" w:rsidR="008F7C9A" w:rsidRPr="005E2D20" w:rsidRDefault="00C94DB6" w:rsidP="0000648D">
    <w:pPr>
      <w:pStyle w:val="Voettekst"/>
      <w:pBdr>
        <w:top w:val="single" w:sz="12" w:space="2" w:color="auto"/>
      </w:pBdr>
      <w:rPr>
        <w:rFonts w:ascii="Arial" w:hAnsi="Arial" w:cs="Arial"/>
        <w:b/>
        <w:bCs/>
        <w:color w:val="001740"/>
        <w:sz w:val="20"/>
        <w:szCs w:val="20"/>
      </w:rPr>
    </w:pPr>
    <w:proofErr w:type="spellStart"/>
    <w:r>
      <w:rPr>
        <w:rFonts w:ascii="Arial" w:hAnsi="Arial" w:cs="Arial"/>
        <w:b/>
        <w:bCs/>
        <w:color w:val="001740"/>
        <w:sz w:val="20"/>
        <w:szCs w:val="20"/>
      </w:rPr>
      <w:t>Product</w:t>
    </w:r>
    <w:r w:rsidR="00C167B6">
      <w:rPr>
        <w:rFonts w:ascii="Arial" w:hAnsi="Arial" w:cs="Arial"/>
        <w:b/>
        <w:bCs/>
        <w:color w:val="001740"/>
        <w:sz w:val="20"/>
        <w:szCs w:val="20"/>
      </w:rPr>
      <w:t>beschrijving</w:t>
    </w:r>
    <w:proofErr w:type="spellEnd"/>
    <w:r w:rsidR="00C167B6">
      <w:rPr>
        <w:rFonts w:ascii="Arial" w:hAnsi="Arial" w:cs="Arial"/>
        <w:b/>
        <w:bCs/>
        <w:color w:val="001740"/>
        <w:sz w:val="20"/>
        <w:szCs w:val="20"/>
      </w:rPr>
      <w:t xml:space="preserve"> </w:t>
    </w:r>
    <w:r w:rsidR="008F7C9A">
      <w:rPr>
        <w:rFonts w:ascii="Arial" w:hAnsi="Arial" w:cs="Arial"/>
        <w:b/>
        <w:bCs/>
        <w:color w:val="001740"/>
        <w:sz w:val="20"/>
        <w:szCs w:val="20"/>
      </w:rPr>
      <w:tab/>
    </w:r>
    <w:r w:rsidR="008F7C9A">
      <w:rPr>
        <w:rFonts w:ascii="Arial" w:hAnsi="Arial" w:cs="Arial"/>
        <w:b/>
        <w:bCs/>
        <w:color w:val="001740"/>
        <w:sz w:val="20"/>
        <w:szCs w:val="20"/>
      </w:rPr>
      <w:tab/>
      <w:t>gerflor</w:t>
    </w:r>
    <w:r w:rsidR="00C167B6">
      <w:rPr>
        <w:rFonts w:ascii="Arial" w:hAnsi="Arial" w:cs="Arial"/>
        <w:b/>
        <w:bCs/>
        <w:color w:val="001740"/>
        <w:sz w:val="20"/>
        <w:szCs w:val="20"/>
      </w:rPr>
      <w:t>benelux</w:t>
    </w:r>
    <w:r w:rsidR="008F7C9A">
      <w:rPr>
        <w:rFonts w:ascii="Arial" w:hAnsi="Arial" w:cs="Arial"/>
        <w:b/>
        <w:bCs/>
        <w:color w:val="001740"/>
        <w:sz w:val="20"/>
        <w:szCs w:val="20"/>
      </w:rPr>
      <w:t>.</w:t>
    </w:r>
    <w:r>
      <w:rPr>
        <w:rFonts w:ascii="Arial" w:hAnsi="Arial" w:cs="Arial"/>
        <w:b/>
        <w:bCs/>
        <w:color w:val="001740"/>
        <w:sz w:val="20"/>
        <w:szCs w:val="20"/>
      </w:rPr>
      <w:t>com</w:t>
    </w:r>
  </w:p>
  <w:p w14:paraId="7CCF231C" w14:textId="77777777" w:rsidR="008F7C9A" w:rsidRDefault="008F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C73E" w14:textId="77777777" w:rsidR="00926BA4" w:rsidRDefault="00926BA4">
      <w:r>
        <w:separator/>
      </w:r>
    </w:p>
  </w:footnote>
  <w:footnote w:type="continuationSeparator" w:id="0">
    <w:p w14:paraId="023D484E" w14:textId="77777777" w:rsidR="00926BA4" w:rsidRDefault="00926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235E" w14:textId="77777777" w:rsidR="008F7C9A" w:rsidRDefault="008F7C9A">
    <w:pPr>
      <w:pStyle w:val="Koptekst"/>
    </w:pPr>
  </w:p>
  <w:p w14:paraId="0BF5863F" w14:textId="77777777" w:rsidR="008F7C9A" w:rsidRDefault="008F7C9A">
    <w:pPr>
      <w:pStyle w:val="Koptekst"/>
    </w:pPr>
  </w:p>
  <w:p w14:paraId="652BE218" w14:textId="5305AF81" w:rsidR="008F7C9A" w:rsidRPr="00FE4369" w:rsidRDefault="00E20926" w:rsidP="00FE4369">
    <w:pPr>
      <w:pStyle w:val="Koptekst"/>
      <w:jc w:val="both"/>
      <w:rPr>
        <w:sz w:val="20"/>
        <w:szCs w:val="20"/>
      </w:rPr>
    </w:pPr>
    <w:r>
      <w:rPr>
        <w:noProof/>
      </w:rPr>
      <w:drawing>
        <wp:inline distT="0" distB="0" distL="0" distR="0" wp14:anchorId="521790F3" wp14:editId="6D209444">
          <wp:extent cx="1257300" cy="4654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5455"/>
                  </a:xfrm>
                  <a:prstGeom prst="rect">
                    <a:avLst/>
                  </a:prstGeom>
                  <a:noFill/>
                </pic:spPr>
              </pic:pic>
            </a:graphicData>
          </a:graphic>
        </wp:inline>
      </w:drawing>
    </w:r>
    <w:r w:rsidR="008F7C9A" w:rsidRPr="007F49C9">
      <w:rPr>
        <w:rFonts w:ascii="Arial" w:hAnsi="Arial" w:cs="Arial"/>
        <w:b/>
        <w:bCs/>
        <w:color w:val="001740"/>
        <w:sz w:val="32"/>
        <w:szCs w:val="32"/>
      </w:rPr>
      <w:t xml:space="preserve"> </w:t>
    </w:r>
    <w:r w:rsidR="00FE4369">
      <w:rPr>
        <w:rFonts w:ascii="Arial" w:hAnsi="Arial" w:cs="Arial"/>
        <w:b/>
        <w:bCs/>
        <w:color w:val="001740"/>
        <w:sz w:val="32"/>
        <w:szCs w:val="32"/>
      </w:rPr>
      <w:tab/>
    </w:r>
    <w:r w:rsidR="00FE4369">
      <w:rPr>
        <w:rFonts w:ascii="Arial" w:hAnsi="Arial" w:cs="Arial"/>
        <w:b/>
        <w:bCs/>
        <w:color w:val="001740"/>
        <w:sz w:val="32"/>
        <w:szCs w:val="32"/>
      </w:rPr>
      <w:tab/>
    </w:r>
    <w:r w:rsidR="00FE4369" w:rsidRPr="00C94DB6">
      <w:rPr>
        <w:rFonts w:ascii="Arial" w:hAnsi="Arial" w:cs="Arial"/>
        <w:b/>
        <w:bCs/>
        <w:color w:val="001740"/>
        <w:sz w:val="28"/>
        <w:szCs w:val="28"/>
      </w:rPr>
      <w:t>TARALAY IMPRESSION</w:t>
    </w:r>
  </w:p>
  <w:p w14:paraId="5F8DB04C" w14:textId="77777777" w:rsidR="008F7C9A" w:rsidRDefault="00E20926">
    <w:pPr>
      <w:pStyle w:val="Koptekst"/>
    </w:pPr>
    <w:r>
      <w:rPr>
        <w:noProof/>
      </w:rPr>
      <mc:AlternateContent>
        <mc:Choice Requires="wps">
          <w:drawing>
            <wp:anchor distT="0" distB="0" distL="114300" distR="114300" simplePos="0" relativeHeight="251657216" behindDoc="0" locked="0" layoutInCell="1" allowOverlap="1" wp14:anchorId="15E4D451" wp14:editId="06B1D237">
              <wp:simplePos x="0" y="0"/>
              <wp:positionH relativeFrom="column">
                <wp:posOffset>1485900</wp:posOffset>
              </wp:positionH>
              <wp:positionV relativeFrom="paragraph">
                <wp:posOffset>46990</wp:posOffset>
              </wp:positionV>
              <wp:extent cx="4343400" cy="0"/>
              <wp:effectExtent l="13970" t="13970" r="14605" b="146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63A7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" strokecolor="#00174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1840,#001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91"/>
    <w:rsid w:val="0000648D"/>
    <w:rsid w:val="000316B5"/>
    <w:rsid w:val="00073F32"/>
    <w:rsid w:val="000B317C"/>
    <w:rsid w:val="000F784F"/>
    <w:rsid w:val="001A1CBE"/>
    <w:rsid w:val="001D424C"/>
    <w:rsid w:val="001D7D03"/>
    <w:rsid w:val="002210D7"/>
    <w:rsid w:val="00227BD3"/>
    <w:rsid w:val="002344E2"/>
    <w:rsid w:val="002A7AA7"/>
    <w:rsid w:val="002E2080"/>
    <w:rsid w:val="002E28D5"/>
    <w:rsid w:val="002E5ABD"/>
    <w:rsid w:val="00317144"/>
    <w:rsid w:val="0036713B"/>
    <w:rsid w:val="0038285A"/>
    <w:rsid w:val="00391DCD"/>
    <w:rsid w:val="0039263C"/>
    <w:rsid w:val="00394053"/>
    <w:rsid w:val="003C278C"/>
    <w:rsid w:val="00405B74"/>
    <w:rsid w:val="004209B4"/>
    <w:rsid w:val="00443832"/>
    <w:rsid w:val="00480725"/>
    <w:rsid w:val="004842E9"/>
    <w:rsid w:val="004E7016"/>
    <w:rsid w:val="00564DE5"/>
    <w:rsid w:val="00594567"/>
    <w:rsid w:val="005E210C"/>
    <w:rsid w:val="005E2D20"/>
    <w:rsid w:val="005F4A17"/>
    <w:rsid w:val="00607F50"/>
    <w:rsid w:val="006455FC"/>
    <w:rsid w:val="00654DA8"/>
    <w:rsid w:val="00655515"/>
    <w:rsid w:val="00674FB6"/>
    <w:rsid w:val="006806D6"/>
    <w:rsid w:val="006E4CA3"/>
    <w:rsid w:val="0074298A"/>
    <w:rsid w:val="00780EBA"/>
    <w:rsid w:val="0079167D"/>
    <w:rsid w:val="007B76FC"/>
    <w:rsid w:val="007F49C9"/>
    <w:rsid w:val="007F6888"/>
    <w:rsid w:val="00832864"/>
    <w:rsid w:val="008473BD"/>
    <w:rsid w:val="00850CDD"/>
    <w:rsid w:val="008547EC"/>
    <w:rsid w:val="008A5DBD"/>
    <w:rsid w:val="008B6AC5"/>
    <w:rsid w:val="008C187F"/>
    <w:rsid w:val="008F4A22"/>
    <w:rsid w:val="008F7C9A"/>
    <w:rsid w:val="00926BA4"/>
    <w:rsid w:val="0094383F"/>
    <w:rsid w:val="00955531"/>
    <w:rsid w:val="0097153F"/>
    <w:rsid w:val="009943D4"/>
    <w:rsid w:val="009B1033"/>
    <w:rsid w:val="009E697B"/>
    <w:rsid w:val="00A02AAB"/>
    <w:rsid w:val="00A05B22"/>
    <w:rsid w:val="00A15E3F"/>
    <w:rsid w:val="00A43D63"/>
    <w:rsid w:val="00A64157"/>
    <w:rsid w:val="00A736E4"/>
    <w:rsid w:val="00A804DC"/>
    <w:rsid w:val="00A80FC9"/>
    <w:rsid w:val="00A8670E"/>
    <w:rsid w:val="00A95A5F"/>
    <w:rsid w:val="00AB1A77"/>
    <w:rsid w:val="00AE507B"/>
    <w:rsid w:val="00AF7D64"/>
    <w:rsid w:val="00B649BB"/>
    <w:rsid w:val="00B9274F"/>
    <w:rsid w:val="00BA779E"/>
    <w:rsid w:val="00C00491"/>
    <w:rsid w:val="00C167B6"/>
    <w:rsid w:val="00C23D82"/>
    <w:rsid w:val="00C55E60"/>
    <w:rsid w:val="00C9079A"/>
    <w:rsid w:val="00C90B99"/>
    <w:rsid w:val="00C94DB6"/>
    <w:rsid w:val="00CD3679"/>
    <w:rsid w:val="00CD7332"/>
    <w:rsid w:val="00CD77DC"/>
    <w:rsid w:val="00D0217D"/>
    <w:rsid w:val="00D9779E"/>
    <w:rsid w:val="00DB5197"/>
    <w:rsid w:val="00DC1528"/>
    <w:rsid w:val="00DD23FA"/>
    <w:rsid w:val="00DD42CA"/>
    <w:rsid w:val="00DF0172"/>
    <w:rsid w:val="00E20926"/>
    <w:rsid w:val="00E255FE"/>
    <w:rsid w:val="00E270C7"/>
    <w:rsid w:val="00E66542"/>
    <w:rsid w:val="00E92E3B"/>
    <w:rsid w:val="00EB7347"/>
    <w:rsid w:val="00EE4BC0"/>
    <w:rsid w:val="00F22532"/>
    <w:rsid w:val="00F32F1E"/>
    <w:rsid w:val="00F46298"/>
    <w:rsid w:val="00F543F6"/>
    <w:rsid w:val="00F67E0F"/>
    <w:rsid w:val="00FD0FC8"/>
    <w:rsid w:val="00FE4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1840,#001740"/>
    </o:shapedefaults>
    <o:shapelayout v:ext="edit">
      <o:idmap v:ext="edit" data="2"/>
    </o:shapelayout>
  </w:shapeDefaults>
  <w:decimalSymbol w:val=","/>
  <w:listSeparator w:val=";"/>
  <w14:docId w14:val="1D3E8647"/>
  <w15:chartTrackingRefBased/>
  <w15:docId w15:val="{1C30E51B-3421-48A3-B023-F81075A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rsid w:val="006806D6"/>
    <w:pPr>
      <w:keepNext/>
      <w:outlineLvl w:val="0"/>
    </w:pPr>
    <w:rPr>
      <w:rFonts w:ascii="Verdana" w:hAnsi="Verdana"/>
      <w:b/>
      <w:bCs/>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E2D20"/>
    <w:pPr>
      <w:tabs>
        <w:tab w:val="center" w:pos="4536"/>
        <w:tab w:val="right" w:pos="9072"/>
      </w:tabs>
    </w:pPr>
  </w:style>
  <w:style w:type="paragraph" w:styleId="Voettekst">
    <w:name w:val="footer"/>
    <w:basedOn w:val="Standaard"/>
    <w:rsid w:val="005E2D20"/>
    <w:pPr>
      <w:tabs>
        <w:tab w:val="center" w:pos="4536"/>
        <w:tab w:val="right" w:pos="9072"/>
      </w:tabs>
    </w:pPr>
  </w:style>
  <w:style w:type="character" w:styleId="Zwaar">
    <w:name w:val="Strong"/>
    <w:qFormat/>
    <w:rsid w:val="00E20926"/>
    <w:rPr>
      <w:b/>
      <w:bCs/>
    </w:rPr>
  </w:style>
  <w:style w:type="paragraph" w:styleId="Plattetekst">
    <w:name w:val="Body Text"/>
    <w:basedOn w:val="Standaard"/>
    <w:link w:val="PlattetekstChar"/>
    <w:unhideWhenUsed/>
    <w:qFormat/>
    <w:rsid w:val="00CD3679"/>
    <w:pPr>
      <w:spacing w:before="180" w:after="180"/>
    </w:pPr>
    <w:rPr>
      <w:rFonts w:asciiTheme="minorHAnsi" w:eastAsiaTheme="minorHAnsi" w:hAnsiTheme="minorHAnsi" w:cstheme="minorBidi"/>
      <w:lang w:val="en-US" w:eastAsia="en-US"/>
    </w:rPr>
  </w:style>
  <w:style w:type="character" w:customStyle="1" w:styleId="PlattetekstChar">
    <w:name w:val="Platte tekst Char"/>
    <w:basedOn w:val="Standaardalinea-lettertype"/>
    <w:link w:val="Plattetekst"/>
    <w:rsid w:val="00CD3679"/>
    <w:rPr>
      <w:rFonts w:asciiTheme="minorHAnsi" w:eastAsiaTheme="minorHAnsi" w:hAnsiTheme="minorHAnsi" w:cstheme="minorBidi"/>
      <w:sz w:val="24"/>
      <w:szCs w:val="24"/>
      <w:lang w:val="en-US" w:eastAsia="en-US"/>
    </w:rPr>
  </w:style>
  <w:style w:type="paragraph" w:customStyle="1" w:styleId="Default">
    <w:name w:val="Default"/>
    <w:rsid w:val="006455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SOUS\Bureau\Masque%20MD\Masque%20MD%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3dcfbee293b3350d50df3d680a9ef376">
  <xsd:schema xmlns:xsd="http://www.w3.org/2001/XMLSchema" xmlns:xs="http://www.w3.org/2001/XMLSchema" xmlns:p="http://schemas.microsoft.com/office/2006/metadata/properties" xmlns:ns2="feb9cd43-0d68-4ffc-b9a0-f652a27578c1" xmlns:ns3="a189ea14-1fe6-4305-bf2d-9479935b0142" xmlns:ns4="635d2468-9582-4d9b-b187-368791ac0e1a" targetNamespace="http://schemas.microsoft.com/office/2006/metadata/properties" ma:root="true" ma:fieldsID="ba88c36d657c0d39d4aad11f35f9738a" ns2:_="" ns3:_="" ns4:_="">
    <xsd:import namespace="feb9cd43-0d68-4ffc-b9a0-f652a27578c1"/>
    <xsd:import namespace="a189ea14-1fe6-4305-bf2d-9479935b0142"/>
    <xsd:import namespace="635d2468-9582-4d9b-b187-368791ac0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14cef1-d93c-41c1-ab0d-a9aa31e933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d2468-9582-4d9b-b187-368791ac0e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c2f141-e97f-4a59-86d4-6dfd42bfd620}" ma:internalName="TaxCatchAll" ma:showField="CatchAllData" ma:web="feb9cd43-0d68-4ffc-b9a0-f652a2757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5d2468-9582-4d9b-b187-368791ac0e1a" xsi:nil="true"/>
    <lcf76f155ced4ddcb4097134ff3c332f xmlns="a189ea14-1fe6-4305-bf2d-9479935b014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8287-D7DF-4F36-B210-B57AB3E89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635d2468-9582-4d9b-b187-368791ac0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92307-388E-4F98-9CAC-33822BF2DD7F}">
  <ds:schemaRefs>
    <ds:schemaRef ds:uri="http://schemas.microsoft.com/sharepoint/v3/contenttype/forms"/>
  </ds:schemaRefs>
</ds:datastoreItem>
</file>

<file path=customXml/itemProps3.xml><?xml version="1.0" encoding="utf-8"?>
<ds:datastoreItem xmlns:ds="http://schemas.openxmlformats.org/officeDocument/2006/customXml" ds:itemID="{439A7856-68E0-420D-9B04-1C7E68ECDD43}">
  <ds:schemaRefs>
    <ds:schemaRef ds:uri="http://schemas.microsoft.com/office/2006/metadata/properties"/>
    <ds:schemaRef ds:uri="http://schemas.microsoft.com/office/infopath/2007/PartnerControls"/>
    <ds:schemaRef ds:uri="635d2468-9582-4d9b-b187-368791ac0e1a"/>
    <ds:schemaRef ds:uri="a189ea14-1fe6-4305-bf2d-9479935b0142"/>
  </ds:schemaRefs>
</ds:datastoreItem>
</file>

<file path=customXml/itemProps4.xml><?xml version="1.0" encoding="utf-8"?>
<ds:datastoreItem xmlns:ds="http://schemas.openxmlformats.org/officeDocument/2006/customXml" ds:itemID="{F08E4A56-6F3D-4AA0-829D-821F5B6D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Masque MD fr</Template>
  <TotalTime>0</TotalTime>
  <Pages>1</Pages>
  <Words>356</Words>
  <Characters>2125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lpstr>
    </vt:vector>
  </TitlesOfParts>
  <Company>Gerflor</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gerflor</dc:creator>
  <cp:keywords/>
  <dc:description/>
  <cp:lastModifiedBy>DE BRUIN Roland</cp:lastModifiedBy>
  <cp:revision>2</cp:revision>
  <cp:lastPrinted>2010-09-21T06:56:00Z</cp:lastPrinted>
  <dcterms:created xsi:type="dcterms:W3CDTF">2023-06-28T07:43:00Z</dcterms:created>
  <dcterms:modified xsi:type="dcterms:W3CDTF">2023-06-28T07:43:00Z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